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F4" w:rsidRDefault="00C34DD1" w:rsidP="00C34DD1">
      <w:pPr>
        <w:spacing w:after="0" w:line="240" w:lineRule="auto"/>
        <w:rPr>
          <w:rFonts w:ascii="Arial" w:hAnsi="Arial" w:cs="Arial"/>
          <w:b/>
          <w:sz w:val="16"/>
          <w:szCs w:val="16"/>
        </w:rPr>
      </w:pPr>
      <w:r w:rsidRPr="00C34DD1">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032776B0" wp14:editId="1C00FAB5">
                <wp:simplePos x="0" y="0"/>
                <wp:positionH relativeFrom="column">
                  <wp:posOffset>4238625</wp:posOffset>
                </wp:positionH>
                <wp:positionV relativeFrom="paragraph">
                  <wp:posOffset>-915670</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C34DD1" w:rsidRDefault="00C34DD1" w:rsidP="00C34DD1">
                              <w:pPr>
                                <w:spacing w:line="240" w:lineRule="auto"/>
                              </w:pPr>
                            </w:p>
                            <w:p w:rsidR="00C34DD1" w:rsidRDefault="00C34DD1" w:rsidP="00C34DD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34DD1" w:rsidRPr="00AE215C" w:rsidRDefault="00C34DD1" w:rsidP="00C34DD1">
                              <w:pPr>
                                <w:spacing w:line="240" w:lineRule="auto"/>
                                <w:rPr>
                                  <w:rFonts w:ascii="Arial" w:hAnsi="Arial" w:cs="Arial"/>
                                  <w:sz w:val="16"/>
                                  <w:szCs w:val="16"/>
                                </w:rPr>
                              </w:pPr>
                              <w:r>
                                <w:rPr>
                                  <w:rFonts w:ascii="Arial" w:hAnsi="Arial" w:cs="Arial"/>
                                  <w:sz w:val="16"/>
                                  <w:szCs w:val="16"/>
                                </w:rPr>
                                <w:t xml:space="preserve">   1</w:t>
                              </w:r>
                              <w:r w:rsidR="001223D7">
                                <w:rPr>
                                  <w:rFonts w:ascii="Arial" w:hAnsi="Arial" w:cs="Arial"/>
                                  <w:sz w:val="16"/>
                                  <w:szCs w:val="16"/>
                                </w:rPr>
                                <w:t>0</w:t>
                              </w:r>
                              <w:r w:rsidRPr="00AE215C">
                                <w:rPr>
                                  <w:rFonts w:ascii="Arial" w:hAnsi="Arial" w:cs="Arial"/>
                                  <w:sz w:val="16"/>
                                  <w:szCs w:val="16"/>
                                </w:rPr>
                                <w:t xml:space="preserve"> cm</w:t>
                              </w:r>
                            </w:p>
                            <w:p w:rsidR="00C34DD1" w:rsidRDefault="00C34DD1" w:rsidP="00C34DD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34DD1" w:rsidRPr="00AE215C" w:rsidRDefault="00C34DD1" w:rsidP="00C34DD1">
                              <w:pPr>
                                <w:spacing w:line="240" w:lineRule="auto"/>
                                <w:ind w:left="720" w:firstLine="720"/>
                                <w:rPr>
                                  <w:rFonts w:ascii="Arial" w:hAnsi="Arial" w:cs="Arial"/>
                                  <w:sz w:val="16"/>
                                  <w:szCs w:val="16"/>
                                </w:rPr>
                              </w:pPr>
                              <w:r w:rsidRPr="00AE215C">
                                <w:rPr>
                                  <w:rFonts w:ascii="Arial" w:hAnsi="Arial" w:cs="Arial"/>
                                  <w:sz w:val="16"/>
                                  <w:szCs w:val="16"/>
                                </w:rPr>
                                <w:t>1</w:t>
                              </w:r>
                              <w:r w:rsidR="001223D7">
                                <w:rPr>
                                  <w:rFonts w:ascii="Arial" w:hAnsi="Arial" w:cs="Arial"/>
                                  <w:sz w:val="16"/>
                                  <w:szCs w:val="16"/>
                                </w:rPr>
                                <w:t>5</w:t>
                              </w:r>
                              <w:r w:rsidRPr="00AE215C">
                                <w:rPr>
                                  <w:rFonts w:ascii="Arial" w:hAnsi="Arial" w:cs="Arial"/>
                                  <w:sz w:val="16"/>
                                  <w:szCs w:val="16"/>
                                </w:rPr>
                                <w:t xml:space="preserve"> cm</w:t>
                              </w:r>
                            </w:p>
                            <w:p w:rsidR="00C34DD1" w:rsidRDefault="00C34DD1" w:rsidP="00C34DD1">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776B0" id="Group 2" o:spid="_x0000_s1026" style="position:absolute;margin-left:333.75pt;margin-top:-72.1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34DD1" w:rsidRDefault="00C34DD1" w:rsidP="00C34DD1">
                        <w:pPr>
                          <w:spacing w:line="240" w:lineRule="auto"/>
                        </w:pPr>
                      </w:p>
                      <w:p w:rsidR="00C34DD1" w:rsidRDefault="00C34DD1" w:rsidP="00C34DD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34DD1" w:rsidRPr="00AE215C" w:rsidRDefault="00C34DD1" w:rsidP="00C34DD1">
                        <w:pPr>
                          <w:spacing w:line="240" w:lineRule="auto"/>
                          <w:rPr>
                            <w:rFonts w:ascii="Arial" w:hAnsi="Arial" w:cs="Arial"/>
                            <w:sz w:val="16"/>
                            <w:szCs w:val="16"/>
                          </w:rPr>
                        </w:pPr>
                        <w:r>
                          <w:rPr>
                            <w:rFonts w:ascii="Arial" w:hAnsi="Arial" w:cs="Arial"/>
                            <w:sz w:val="16"/>
                            <w:szCs w:val="16"/>
                          </w:rPr>
                          <w:t xml:space="preserve">   1</w:t>
                        </w:r>
                        <w:r w:rsidR="001223D7">
                          <w:rPr>
                            <w:rFonts w:ascii="Arial" w:hAnsi="Arial" w:cs="Arial"/>
                            <w:sz w:val="16"/>
                            <w:szCs w:val="16"/>
                          </w:rPr>
                          <w:t>0</w:t>
                        </w:r>
                        <w:r w:rsidRPr="00AE215C">
                          <w:rPr>
                            <w:rFonts w:ascii="Arial" w:hAnsi="Arial" w:cs="Arial"/>
                            <w:sz w:val="16"/>
                            <w:szCs w:val="16"/>
                          </w:rPr>
                          <w:t xml:space="preserve"> cm</w:t>
                        </w:r>
                      </w:p>
                      <w:p w:rsidR="00C34DD1" w:rsidRDefault="00C34DD1" w:rsidP="00C34DD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34DD1" w:rsidRPr="00AE215C" w:rsidRDefault="00C34DD1" w:rsidP="00C34DD1">
                        <w:pPr>
                          <w:spacing w:line="240" w:lineRule="auto"/>
                          <w:ind w:left="720" w:firstLine="720"/>
                          <w:rPr>
                            <w:rFonts w:ascii="Arial" w:hAnsi="Arial" w:cs="Arial"/>
                            <w:sz w:val="16"/>
                            <w:szCs w:val="16"/>
                          </w:rPr>
                        </w:pPr>
                        <w:r w:rsidRPr="00AE215C">
                          <w:rPr>
                            <w:rFonts w:ascii="Arial" w:hAnsi="Arial" w:cs="Arial"/>
                            <w:sz w:val="16"/>
                            <w:szCs w:val="16"/>
                          </w:rPr>
                          <w:t>1</w:t>
                        </w:r>
                        <w:r w:rsidR="001223D7">
                          <w:rPr>
                            <w:rFonts w:ascii="Arial" w:hAnsi="Arial" w:cs="Arial"/>
                            <w:sz w:val="16"/>
                            <w:szCs w:val="16"/>
                          </w:rPr>
                          <w:t>5</w:t>
                        </w:r>
                        <w:bookmarkStart w:id="1" w:name="_GoBack"/>
                        <w:bookmarkEnd w:id="1"/>
                        <w:r w:rsidRPr="00AE215C">
                          <w:rPr>
                            <w:rFonts w:ascii="Arial" w:hAnsi="Arial" w:cs="Arial"/>
                            <w:sz w:val="16"/>
                            <w:szCs w:val="16"/>
                          </w:rPr>
                          <w:t xml:space="preserve"> cm</w:t>
                        </w:r>
                      </w:p>
                      <w:p w:rsidR="00C34DD1" w:rsidRDefault="00C34DD1" w:rsidP="00C34DD1">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1A5DC3" w:rsidRDefault="001A5DC3" w:rsidP="00C34DD1">
      <w:pPr>
        <w:spacing w:after="0" w:line="240" w:lineRule="auto"/>
        <w:rPr>
          <w:rFonts w:ascii="Arial" w:hAnsi="Arial" w:cs="Arial"/>
          <w:b/>
          <w:sz w:val="16"/>
          <w:szCs w:val="16"/>
        </w:rPr>
      </w:pPr>
    </w:p>
    <w:p w:rsidR="001A5DC3" w:rsidRPr="00C34DD1" w:rsidRDefault="001A5DC3" w:rsidP="00C34DD1">
      <w:pPr>
        <w:spacing w:after="0" w:line="240" w:lineRule="auto"/>
        <w:rPr>
          <w:rFonts w:ascii="Arial" w:hAnsi="Arial" w:cs="Arial"/>
          <w:b/>
          <w:sz w:val="16"/>
          <w:szCs w:val="16"/>
        </w:rPr>
      </w:pPr>
    </w:p>
    <w:p w:rsidR="00652F5C" w:rsidRPr="00C34DD1" w:rsidRDefault="00652F5C" w:rsidP="00B457F4">
      <w:pPr>
        <w:rPr>
          <w:rFonts w:ascii="Arial" w:hAnsi="Arial" w:cs="Arial"/>
          <w:b/>
          <w:sz w:val="16"/>
          <w:szCs w:val="16"/>
        </w:rPr>
      </w:pPr>
    </w:p>
    <w:p w:rsidR="00002631" w:rsidRPr="00C34DD1" w:rsidRDefault="00002631" w:rsidP="00002631">
      <w:pPr>
        <w:jc w:val="center"/>
        <w:rPr>
          <w:rFonts w:ascii="Arial" w:hAnsi="Arial" w:cs="Arial"/>
          <w:b/>
          <w:sz w:val="16"/>
          <w:szCs w:val="16"/>
        </w:rPr>
      </w:pPr>
      <w:r w:rsidRPr="00C34DD1">
        <w:rPr>
          <w:rFonts w:ascii="Arial" w:hAnsi="Arial" w:cs="Arial"/>
          <w:b/>
          <w:sz w:val="16"/>
          <w:szCs w:val="16"/>
        </w:rPr>
        <w:t>COMPANIES</w:t>
      </w:r>
      <w:r w:rsidR="00197051" w:rsidRPr="00C34DD1">
        <w:rPr>
          <w:rFonts w:ascii="Arial" w:hAnsi="Arial" w:cs="Arial"/>
          <w:b/>
          <w:sz w:val="16"/>
          <w:szCs w:val="16"/>
        </w:rPr>
        <w:t xml:space="preserve"> ACT</w:t>
      </w:r>
      <w:r w:rsidRPr="00C34DD1">
        <w:rPr>
          <w:rFonts w:ascii="Arial" w:hAnsi="Arial" w:cs="Arial"/>
          <w:b/>
          <w:sz w:val="16"/>
          <w:szCs w:val="16"/>
        </w:rPr>
        <w:t xml:space="preserve"> 2016</w:t>
      </w:r>
    </w:p>
    <w:p w:rsidR="00FE7859" w:rsidRPr="00C34DD1" w:rsidRDefault="00002631" w:rsidP="00C34DD1">
      <w:pPr>
        <w:jc w:val="center"/>
        <w:rPr>
          <w:rFonts w:ascii="Arial" w:hAnsi="Arial" w:cs="Arial"/>
          <w:b/>
          <w:sz w:val="16"/>
          <w:szCs w:val="16"/>
        </w:rPr>
      </w:pPr>
      <w:r w:rsidRPr="00C34DD1">
        <w:rPr>
          <w:rFonts w:ascii="Arial" w:hAnsi="Arial" w:cs="Arial"/>
          <w:b/>
          <w:sz w:val="16"/>
          <w:szCs w:val="16"/>
        </w:rPr>
        <w:t>Sections 35</w:t>
      </w:r>
      <w:r w:rsidR="00A257A3" w:rsidRPr="00C34DD1">
        <w:rPr>
          <w:rFonts w:ascii="Arial" w:hAnsi="Arial" w:cs="Arial"/>
          <w:b/>
          <w:sz w:val="16"/>
          <w:szCs w:val="16"/>
        </w:rPr>
        <w:t xml:space="preserve">5 </w:t>
      </w:r>
      <w:r w:rsidRPr="00C34DD1">
        <w:rPr>
          <w:rFonts w:ascii="Arial" w:hAnsi="Arial" w:cs="Arial"/>
          <w:b/>
          <w:sz w:val="16"/>
          <w:szCs w:val="16"/>
        </w:rPr>
        <w:t>(2)</w:t>
      </w:r>
      <w:r w:rsidR="00A257A3" w:rsidRPr="00C34DD1">
        <w:rPr>
          <w:rFonts w:ascii="Arial" w:hAnsi="Arial" w:cs="Arial"/>
          <w:b/>
          <w:sz w:val="16"/>
          <w:szCs w:val="16"/>
        </w:rPr>
        <w:t xml:space="preserve"> &amp; (3)</w:t>
      </w:r>
    </w:p>
    <w:p w:rsidR="008970EC" w:rsidRPr="00C34DD1" w:rsidRDefault="00002631" w:rsidP="00C34DD1">
      <w:pPr>
        <w:jc w:val="center"/>
        <w:rPr>
          <w:rFonts w:ascii="Arial" w:hAnsi="Arial" w:cs="Arial"/>
          <w:b/>
          <w:sz w:val="16"/>
          <w:szCs w:val="16"/>
        </w:rPr>
      </w:pPr>
      <w:r w:rsidRPr="00C34DD1">
        <w:rPr>
          <w:rFonts w:ascii="Arial" w:hAnsi="Arial" w:cs="Arial"/>
          <w:b/>
          <w:sz w:val="16"/>
          <w:szCs w:val="16"/>
        </w:rPr>
        <w:t xml:space="preserve">PARTICULARS WHEN MORE THAN ONE ISSUE IS MADE OF DEBENTURES IN A SERIES </w:t>
      </w:r>
    </w:p>
    <w:p w:rsidR="00882DAF" w:rsidRPr="00C34DD1" w:rsidRDefault="00AB2D25" w:rsidP="00AB2D25">
      <w:pPr>
        <w:jc w:val="center"/>
        <w:rPr>
          <w:rFonts w:ascii="Arial" w:hAnsi="Arial" w:cs="Arial"/>
          <w:b/>
          <w:sz w:val="16"/>
          <w:szCs w:val="16"/>
        </w:rPr>
      </w:pPr>
      <w:r w:rsidRPr="00C34DD1">
        <w:rPr>
          <w:rFonts w:ascii="Arial" w:hAnsi="Arial" w:cs="Arial"/>
          <w:b/>
          <w:sz w:val="16"/>
          <w:szCs w:val="16"/>
        </w:rPr>
        <w:t>_____________________</w:t>
      </w:r>
      <w:proofErr w:type="gramStart"/>
      <w:r w:rsidRPr="00C34DD1">
        <w:rPr>
          <w:rFonts w:ascii="Arial" w:hAnsi="Arial" w:cs="Arial"/>
          <w:b/>
          <w:sz w:val="16"/>
          <w:szCs w:val="16"/>
        </w:rPr>
        <w:t>_(</w:t>
      </w:r>
      <w:proofErr w:type="gramEnd"/>
      <w:r w:rsidR="00A62D4B">
        <w:rPr>
          <w:rFonts w:ascii="Arial" w:hAnsi="Arial" w:cs="Arial"/>
          <w:b/>
          <w:sz w:val="16"/>
          <w:szCs w:val="16"/>
        </w:rPr>
        <w:t>Name of company</w:t>
      </w:r>
      <w:r w:rsidRPr="00C34DD1">
        <w:rPr>
          <w:rFonts w:ascii="Arial" w:hAnsi="Arial" w:cs="Arial"/>
          <w:b/>
          <w:sz w:val="16"/>
          <w:szCs w:val="16"/>
        </w:rPr>
        <w:t>)</w:t>
      </w:r>
    </w:p>
    <w:p w:rsidR="00AB2D25" w:rsidRPr="00C34DD1" w:rsidRDefault="00AB2D25" w:rsidP="00AB2D25">
      <w:pPr>
        <w:jc w:val="center"/>
        <w:rPr>
          <w:rFonts w:ascii="Arial" w:hAnsi="Arial" w:cs="Arial"/>
          <w:b/>
          <w:sz w:val="16"/>
          <w:szCs w:val="16"/>
        </w:rPr>
      </w:pPr>
    </w:p>
    <w:tbl>
      <w:tblPr>
        <w:tblStyle w:val="TableGrid"/>
        <w:tblW w:w="9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1"/>
      </w:tblGrid>
      <w:tr w:rsidR="00230026" w:rsidRPr="00C34DD1" w:rsidTr="008970EC">
        <w:tc>
          <w:tcPr>
            <w:tcW w:w="4390" w:type="dxa"/>
          </w:tcPr>
          <w:p w:rsidR="00CE25CF" w:rsidRDefault="00CE25CF" w:rsidP="00CE25CF">
            <w:pPr>
              <w:jc w:val="both"/>
              <w:rPr>
                <w:rFonts w:ascii="Arial" w:hAnsi="Arial" w:cs="Arial"/>
                <w:sz w:val="16"/>
                <w:szCs w:val="16"/>
              </w:rPr>
            </w:pPr>
            <w:r>
              <w:rPr>
                <w:rFonts w:ascii="Arial" w:hAnsi="Arial" w:cs="Arial"/>
                <w:sz w:val="16"/>
                <w:szCs w:val="16"/>
              </w:rPr>
              <w:t xml:space="preserve">An issue of debentures in a series of debentures has been made by </w:t>
            </w:r>
          </w:p>
          <w:p w:rsidR="00230026" w:rsidRPr="00C34DD1" w:rsidRDefault="008970EC" w:rsidP="00CE25CF">
            <w:pPr>
              <w:jc w:val="both"/>
              <w:rPr>
                <w:rFonts w:ascii="Arial" w:hAnsi="Arial" w:cs="Arial"/>
                <w:sz w:val="16"/>
                <w:szCs w:val="16"/>
              </w:rPr>
            </w:pPr>
            <w:r w:rsidRPr="00C34DD1">
              <w:rPr>
                <w:rFonts w:ascii="Arial" w:hAnsi="Arial" w:cs="Arial"/>
                <w:sz w:val="16"/>
                <w:szCs w:val="16"/>
              </w:rPr>
              <w:t xml:space="preserve"> </w:t>
            </w:r>
          </w:p>
        </w:tc>
        <w:tc>
          <w:tcPr>
            <w:tcW w:w="4661" w:type="dxa"/>
          </w:tcPr>
          <w:p w:rsidR="00230026" w:rsidRPr="00C34DD1" w:rsidRDefault="008970EC" w:rsidP="0010122D">
            <w:pPr>
              <w:jc w:val="both"/>
              <w:rPr>
                <w:rFonts w:ascii="Arial" w:hAnsi="Arial" w:cs="Arial"/>
                <w:sz w:val="16"/>
                <w:szCs w:val="16"/>
              </w:rPr>
            </w:pPr>
            <w:r w:rsidRPr="00C34DD1">
              <w:rPr>
                <w:rFonts w:ascii="Arial" w:hAnsi="Arial" w:cs="Arial"/>
                <w:sz w:val="16"/>
                <w:szCs w:val="16"/>
              </w:rPr>
              <w:t>:</w:t>
            </w:r>
            <w:r w:rsidR="00A62D4B">
              <w:rPr>
                <w:rFonts w:ascii="Arial" w:hAnsi="Arial" w:cs="Arial"/>
                <w:sz w:val="16"/>
                <w:szCs w:val="16"/>
              </w:rPr>
              <w:t>…………………… (Name of company)</w:t>
            </w:r>
          </w:p>
          <w:p w:rsidR="008970EC" w:rsidRPr="00C34DD1" w:rsidRDefault="008970EC" w:rsidP="0010122D">
            <w:pPr>
              <w:jc w:val="both"/>
              <w:rPr>
                <w:rFonts w:ascii="Arial" w:hAnsi="Arial" w:cs="Arial"/>
                <w:sz w:val="16"/>
                <w:szCs w:val="16"/>
              </w:rPr>
            </w:pPr>
          </w:p>
        </w:tc>
      </w:tr>
      <w:tr w:rsidR="000F6DD6" w:rsidRPr="00C34DD1" w:rsidTr="008970EC">
        <w:trPr>
          <w:trHeight w:val="283"/>
        </w:trPr>
        <w:tc>
          <w:tcPr>
            <w:tcW w:w="4390" w:type="dxa"/>
          </w:tcPr>
          <w:p w:rsidR="000F6DD6" w:rsidRPr="00C34DD1" w:rsidRDefault="00CE25CF" w:rsidP="00434001">
            <w:pPr>
              <w:jc w:val="both"/>
              <w:rPr>
                <w:rFonts w:ascii="Arial" w:hAnsi="Arial" w:cs="Arial"/>
                <w:sz w:val="16"/>
                <w:szCs w:val="16"/>
              </w:rPr>
            </w:pPr>
            <w:r>
              <w:rPr>
                <w:rFonts w:ascii="Arial" w:hAnsi="Arial" w:cs="Arial"/>
                <w:sz w:val="16"/>
                <w:szCs w:val="16"/>
              </w:rPr>
              <w:t xml:space="preserve">The </w:t>
            </w:r>
            <w:r w:rsidR="000F6DD6" w:rsidRPr="00C34DD1">
              <w:rPr>
                <w:rFonts w:ascii="Arial" w:hAnsi="Arial" w:cs="Arial"/>
                <w:sz w:val="16"/>
                <w:szCs w:val="16"/>
              </w:rPr>
              <w:t>Total amou</w:t>
            </w:r>
            <w:r w:rsidR="008970EC" w:rsidRPr="00C34DD1">
              <w:rPr>
                <w:rFonts w:ascii="Arial" w:hAnsi="Arial" w:cs="Arial"/>
                <w:sz w:val="16"/>
                <w:szCs w:val="16"/>
              </w:rPr>
              <w:t>nt secured by the whole series</w:t>
            </w:r>
            <w:r>
              <w:rPr>
                <w:rFonts w:ascii="Arial" w:hAnsi="Arial" w:cs="Arial"/>
                <w:sz w:val="16"/>
                <w:szCs w:val="16"/>
              </w:rPr>
              <w:t xml:space="preserve"> is</w:t>
            </w:r>
            <w:r w:rsidR="008970EC" w:rsidRPr="00C34DD1">
              <w:rPr>
                <w:rFonts w:ascii="Arial" w:hAnsi="Arial" w:cs="Arial"/>
                <w:sz w:val="16"/>
                <w:szCs w:val="16"/>
              </w:rPr>
              <w:t xml:space="preserve"> </w:t>
            </w:r>
          </w:p>
        </w:tc>
        <w:tc>
          <w:tcPr>
            <w:tcW w:w="4661" w:type="dxa"/>
          </w:tcPr>
          <w:p w:rsidR="000F6DD6" w:rsidRPr="00C34DD1" w:rsidRDefault="008970EC" w:rsidP="00434001">
            <w:pPr>
              <w:jc w:val="both"/>
              <w:rPr>
                <w:rFonts w:ascii="Arial" w:hAnsi="Arial" w:cs="Arial"/>
                <w:sz w:val="16"/>
                <w:szCs w:val="16"/>
              </w:rPr>
            </w:pPr>
            <w:r w:rsidRPr="00C34DD1">
              <w:rPr>
                <w:rFonts w:ascii="Arial" w:hAnsi="Arial" w:cs="Arial"/>
                <w:sz w:val="16"/>
                <w:szCs w:val="16"/>
              </w:rPr>
              <w:t xml:space="preserve">: </w:t>
            </w:r>
            <w:r w:rsidR="000F6DD6" w:rsidRPr="00C34DD1">
              <w:rPr>
                <w:rFonts w:ascii="Arial" w:hAnsi="Arial" w:cs="Arial"/>
                <w:sz w:val="16"/>
                <w:szCs w:val="16"/>
              </w:rPr>
              <w:t>RM</w:t>
            </w:r>
          </w:p>
          <w:p w:rsidR="008970EC" w:rsidRPr="00C34DD1" w:rsidRDefault="008970EC" w:rsidP="00434001">
            <w:pPr>
              <w:jc w:val="both"/>
              <w:rPr>
                <w:rFonts w:ascii="Arial" w:hAnsi="Arial" w:cs="Arial"/>
                <w:sz w:val="16"/>
                <w:szCs w:val="16"/>
              </w:rPr>
            </w:pPr>
          </w:p>
        </w:tc>
      </w:tr>
      <w:tr w:rsidR="000F6DD6" w:rsidRPr="00C34DD1" w:rsidTr="008970EC">
        <w:trPr>
          <w:trHeight w:val="579"/>
        </w:trPr>
        <w:tc>
          <w:tcPr>
            <w:tcW w:w="4390" w:type="dxa"/>
          </w:tcPr>
          <w:p w:rsidR="000F6DD6" w:rsidRPr="00C34DD1" w:rsidRDefault="000F6DD6" w:rsidP="000F6DD6">
            <w:pPr>
              <w:jc w:val="both"/>
              <w:rPr>
                <w:rFonts w:ascii="Arial" w:hAnsi="Arial" w:cs="Arial"/>
                <w:sz w:val="16"/>
                <w:szCs w:val="16"/>
              </w:rPr>
            </w:pPr>
            <w:r w:rsidRPr="00C34DD1">
              <w:rPr>
                <w:rFonts w:ascii="Arial" w:hAnsi="Arial" w:cs="Arial"/>
                <w:sz w:val="16"/>
                <w:szCs w:val="16"/>
              </w:rPr>
              <w:t>The date of the present issue of the series</w:t>
            </w:r>
            <w:r w:rsidR="008970EC" w:rsidRPr="00C34DD1">
              <w:rPr>
                <w:rFonts w:ascii="Arial" w:hAnsi="Arial" w:cs="Arial"/>
                <w:sz w:val="16"/>
                <w:szCs w:val="16"/>
              </w:rPr>
              <w:t xml:space="preserve"> </w:t>
            </w:r>
            <w:r w:rsidR="00CE25CF">
              <w:rPr>
                <w:rFonts w:ascii="Arial" w:hAnsi="Arial" w:cs="Arial"/>
                <w:sz w:val="16"/>
                <w:szCs w:val="16"/>
              </w:rPr>
              <w:t>is</w:t>
            </w:r>
          </w:p>
        </w:tc>
        <w:tc>
          <w:tcPr>
            <w:tcW w:w="4661" w:type="dxa"/>
          </w:tcPr>
          <w:p w:rsidR="000F6DD6" w:rsidRPr="00C34DD1" w:rsidRDefault="008970EC" w:rsidP="00434001">
            <w:pPr>
              <w:jc w:val="both"/>
              <w:rPr>
                <w:rFonts w:ascii="Arial" w:hAnsi="Arial" w:cs="Arial"/>
                <w:sz w:val="16"/>
                <w:szCs w:val="16"/>
              </w:rPr>
            </w:pPr>
            <w:r w:rsidRPr="00C34DD1">
              <w:rPr>
                <w:rFonts w:ascii="Arial" w:hAnsi="Arial" w:cs="Arial"/>
                <w:sz w:val="16"/>
                <w:szCs w:val="16"/>
              </w:rPr>
              <w:t>:</w:t>
            </w:r>
          </w:p>
        </w:tc>
      </w:tr>
      <w:tr w:rsidR="000F6DD6" w:rsidRPr="00C34DD1" w:rsidTr="008970EC">
        <w:trPr>
          <w:trHeight w:val="566"/>
        </w:trPr>
        <w:tc>
          <w:tcPr>
            <w:tcW w:w="4390" w:type="dxa"/>
          </w:tcPr>
          <w:p w:rsidR="000F6DD6" w:rsidRPr="00C34DD1" w:rsidRDefault="000F6DD6" w:rsidP="00434001">
            <w:pPr>
              <w:jc w:val="both"/>
              <w:rPr>
                <w:rFonts w:ascii="Arial" w:hAnsi="Arial" w:cs="Arial"/>
                <w:sz w:val="16"/>
                <w:szCs w:val="16"/>
              </w:rPr>
            </w:pPr>
            <w:r w:rsidRPr="00C34DD1">
              <w:rPr>
                <w:rFonts w:ascii="Arial" w:hAnsi="Arial" w:cs="Arial"/>
                <w:sz w:val="16"/>
                <w:szCs w:val="16"/>
              </w:rPr>
              <w:t>Total amount of the present issue of the series</w:t>
            </w:r>
            <w:r w:rsidR="008970EC" w:rsidRPr="00C34DD1">
              <w:rPr>
                <w:rFonts w:ascii="Arial" w:hAnsi="Arial" w:cs="Arial"/>
                <w:sz w:val="16"/>
                <w:szCs w:val="16"/>
              </w:rPr>
              <w:t xml:space="preserve"> </w:t>
            </w:r>
            <w:r w:rsidR="00CE25CF">
              <w:rPr>
                <w:rFonts w:ascii="Arial" w:hAnsi="Arial" w:cs="Arial"/>
                <w:sz w:val="16"/>
                <w:szCs w:val="16"/>
              </w:rPr>
              <w:t>is</w:t>
            </w:r>
          </w:p>
        </w:tc>
        <w:tc>
          <w:tcPr>
            <w:tcW w:w="4661" w:type="dxa"/>
          </w:tcPr>
          <w:p w:rsidR="000F6DD6" w:rsidRPr="00C34DD1" w:rsidRDefault="008970EC" w:rsidP="00434001">
            <w:pPr>
              <w:jc w:val="both"/>
              <w:rPr>
                <w:rFonts w:ascii="Arial" w:hAnsi="Arial" w:cs="Arial"/>
                <w:sz w:val="16"/>
                <w:szCs w:val="16"/>
              </w:rPr>
            </w:pPr>
            <w:r w:rsidRPr="00C34DD1">
              <w:rPr>
                <w:rFonts w:ascii="Arial" w:hAnsi="Arial" w:cs="Arial"/>
                <w:sz w:val="16"/>
                <w:szCs w:val="16"/>
              </w:rPr>
              <w:t xml:space="preserve">: </w:t>
            </w:r>
            <w:r w:rsidR="00230026" w:rsidRPr="00C34DD1">
              <w:rPr>
                <w:rFonts w:ascii="Arial" w:hAnsi="Arial" w:cs="Arial"/>
                <w:sz w:val="16"/>
                <w:szCs w:val="16"/>
              </w:rPr>
              <w:t>RM</w:t>
            </w:r>
          </w:p>
          <w:p w:rsidR="008970EC" w:rsidRPr="00C34DD1" w:rsidRDefault="008970EC" w:rsidP="00434001">
            <w:pPr>
              <w:jc w:val="both"/>
              <w:rPr>
                <w:rFonts w:ascii="Arial" w:hAnsi="Arial" w:cs="Arial"/>
                <w:sz w:val="16"/>
                <w:szCs w:val="16"/>
              </w:rPr>
            </w:pPr>
          </w:p>
          <w:p w:rsidR="008970EC" w:rsidRPr="00C34DD1" w:rsidRDefault="008970EC" w:rsidP="00434001">
            <w:pPr>
              <w:jc w:val="both"/>
              <w:rPr>
                <w:rFonts w:ascii="Arial" w:hAnsi="Arial" w:cs="Arial"/>
                <w:sz w:val="16"/>
                <w:szCs w:val="16"/>
              </w:rPr>
            </w:pPr>
          </w:p>
        </w:tc>
      </w:tr>
      <w:tr w:rsidR="000F6DD6" w:rsidRPr="00C34DD1" w:rsidTr="008970EC">
        <w:trPr>
          <w:trHeight w:val="566"/>
        </w:trPr>
        <w:tc>
          <w:tcPr>
            <w:tcW w:w="4390" w:type="dxa"/>
          </w:tcPr>
          <w:p w:rsidR="00B34E1E" w:rsidRDefault="00B34E1E" w:rsidP="00B0695A">
            <w:pPr>
              <w:jc w:val="both"/>
              <w:rPr>
                <w:rFonts w:ascii="Arial" w:hAnsi="Arial" w:cs="Arial"/>
                <w:sz w:val="16"/>
                <w:szCs w:val="16"/>
              </w:rPr>
            </w:pPr>
            <w:r>
              <w:rPr>
                <w:rFonts w:ascii="Arial" w:hAnsi="Arial" w:cs="Arial"/>
                <w:sz w:val="16"/>
                <w:szCs w:val="16"/>
              </w:rPr>
              <w:t>Particulars as to the amount or rate per centum of the commission, allowance or discount paid or made</w:t>
            </w:r>
          </w:p>
          <w:p w:rsidR="000F6DD6" w:rsidRPr="00C34DD1" w:rsidRDefault="000F6DD6" w:rsidP="00B0695A">
            <w:pPr>
              <w:jc w:val="both"/>
              <w:rPr>
                <w:rFonts w:ascii="Arial" w:hAnsi="Arial" w:cs="Arial"/>
                <w:sz w:val="16"/>
                <w:szCs w:val="16"/>
              </w:rPr>
            </w:pPr>
          </w:p>
        </w:tc>
        <w:tc>
          <w:tcPr>
            <w:tcW w:w="4661" w:type="dxa"/>
          </w:tcPr>
          <w:p w:rsidR="000F6DD6" w:rsidRPr="00C34DD1" w:rsidRDefault="008970EC" w:rsidP="00434001">
            <w:pPr>
              <w:jc w:val="both"/>
              <w:rPr>
                <w:rFonts w:ascii="Arial" w:hAnsi="Arial" w:cs="Arial"/>
                <w:sz w:val="16"/>
                <w:szCs w:val="16"/>
              </w:rPr>
            </w:pPr>
            <w:r w:rsidRPr="00C34DD1">
              <w:rPr>
                <w:rFonts w:ascii="Arial" w:hAnsi="Arial" w:cs="Arial"/>
                <w:sz w:val="16"/>
                <w:szCs w:val="16"/>
              </w:rPr>
              <w:t>:</w:t>
            </w:r>
          </w:p>
          <w:p w:rsidR="008970EC" w:rsidRPr="00C34DD1" w:rsidRDefault="008970EC" w:rsidP="00434001">
            <w:pPr>
              <w:jc w:val="both"/>
              <w:rPr>
                <w:rFonts w:ascii="Arial" w:hAnsi="Arial" w:cs="Arial"/>
                <w:sz w:val="16"/>
                <w:szCs w:val="16"/>
              </w:rPr>
            </w:pPr>
          </w:p>
          <w:p w:rsidR="008970EC" w:rsidRPr="00C34DD1" w:rsidRDefault="008970EC" w:rsidP="00434001">
            <w:pPr>
              <w:jc w:val="both"/>
              <w:rPr>
                <w:rFonts w:ascii="Arial" w:hAnsi="Arial" w:cs="Arial"/>
                <w:sz w:val="16"/>
                <w:szCs w:val="16"/>
              </w:rPr>
            </w:pPr>
          </w:p>
        </w:tc>
      </w:tr>
    </w:tbl>
    <w:p w:rsidR="00D259D4" w:rsidRPr="00C34DD1" w:rsidRDefault="00D259D4">
      <w:pPr>
        <w:rPr>
          <w:rFonts w:ascii="Arial" w:hAnsi="Arial" w:cs="Arial"/>
          <w:sz w:val="16"/>
          <w:szCs w:val="16"/>
        </w:rPr>
      </w:pPr>
    </w:p>
    <w:p w:rsidR="00D259D4" w:rsidRPr="00C34DD1" w:rsidRDefault="00D259D4" w:rsidP="00F05FEE">
      <w:pPr>
        <w:jc w:val="center"/>
        <w:rPr>
          <w:rFonts w:ascii="Arial" w:hAnsi="Arial" w:cs="Arial"/>
          <w:sz w:val="16"/>
          <w:szCs w:val="16"/>
        </w:rPr>
      </w:pPr>
      <w:r w:rsidRPr="00C34DD1">
        <w:rPr>
          <w:rFonts w:ascii="Arial" w:hAnsi="Arial" w:cs="Arial"/>
          <w:sz w:val="16"/>
          <w:szCs w:val="16"/>
        </w:rPr>
        <w:t>Dated this………………………….day of………………………..20……..</w:t>
      </w:r>
    </w:p>
    <w:p w:rsidR="00D259D4" w:rsidRPr="00C34DD1" w:rsidRDefault="00D259D4" w:rsidP="00D259D4">
      <w:pPr>
        <w:jc w:val="right"/>
        <w:rPr>
          <w:rFonts w:ascii="Arial" w:hAnsi="Arial" w:cs="Arial"/>
          <w:sz w:val="16"/>
          <w:szCs w:val="16"/>
        </w:rPr>
      </w:pPr>
    </w:p>
    <w:p w:rsidR="00D259D4" w:rsidRPr="00C34DD1" w:rsidRDefault="00D259D4">
      <w:pPr>
        <w:rPr>
          <w:rFonts w:ascii="Arial" w:hAnsi="Arial" w:cs="Arial"/>
          <w:sz w:val="16"/>
          <w:szCs w:val="16"/>
        </w:rPr>
      </w:pPr>
    </w:p>
    <w:p w:rsidR="00F05FEE" w:rsidRPr="00C34DD1" w:rsidRDefault="00F05FEE" w:rsidP="00F05FEE">
      <w:pPr>
        <w:jc w:val="right"/>
        <w:rPr>
          <w:rFonts w:ascii="Arial" w:hAnsi="Arial" w:cs="Arial"/>
          <w:sz w:val="16"/>
          <w:szCs w:val="16"/>
        </w:rPr>
      </w:pPr>
      <w:r w:rsidRPr="00C34DD1">
        <w:rPr>
          <w:rFonts w:ascii="Arial" w:hAnsi="Arial" w:cs="Arial"/>
          <w:sz w:val="16"/>
          <w:szCs w:val="16"/>
        </w:rPr>
        <w:t>……………………………..………………………………</w:t>
      </w:r>
    </w:p>
    <w:p w:rsidR="00F05FEE" w:rsidRPr="00C34DD1" w:rsidRDefault="00F05FEE" w:rsidP="00F05FEE">
      <w:pPr>
        <w:jc w:val="right"/>
        <w:rPr>
          <w:rFonts w:ascii="Arial" w:hAnsi="Arial" w:cs="Arial"/>
          <w:sz w:val="16"/>
          <w:szCs w:val="16"/>
        </w:rPr>
      </w:pPr>
      <w:r w:rsidRPr="00C34DD1">
        <w:rPr>
          <w:rFonts w:ascii="Arial" w:hAnsi="Arial" w:cs="Arial"/>
          <w:sz w:val="16"/>
          <w:szCs w:val="16"/>
        </w:rPr>
        <w:t>*Director/*Secretary/*Agent in Malaysia</w:t>
      </w:r>
    </w:p>
    <w:p w:rsidR="00461F5E" w:rsidRDefault="00461F5E" w:rsidP="00461F5E">
      <w:pPr>
        <w:spacing w:after="0" w:line="240" w:lineRule="auto"/>
        <w:jc w:val="both"/>
        <w:rPr>
          <w:rFonts w:ascii="Arial" w:hAnsi="Arial" w:cs="Arial"/>
          <w:b/>
          <w:sz w:val="16"/>
          <w:szCs w:val="16"/>
          <w:lang w:val="en-US"/>
        </w:rPr>
      </w:pPr>
      <w:r>
        <w:rPr>
          <w:rFonts w:ascii="Arial" w:hAnsi="Arial" w:cs="Arial"/>
          <w:sz w:val="16"/>
          <w:szCs w:val="16"/>
        </w:rPr>
        <w:t>* Strike out whichever is inapplicable.</w:t>
      </w:r>
    </w:p>
    <w:p w:rsidR="00D259D4" w:rsidRPr="00C34DD1" w:rsidRDefault="00D259D4">
      <w:pPr>
        <w:rPr>
          <w:rFonts w:ascii="Arial" w:hAnsi="Arial" w:cs="Arial"/>
          <w:sz w:val="16"/>
          <w:szCs w:val="16"/>
        </w:rPr>
      </w:pPr>
      <w:bookmarkStart w:id="0" w:name="_GoBack"/>
      <w:bookmarkEnd w:id="0"/>
    </w:p>
    <w:p w:rsidR="00C34DD1" w:rsidRPr="000D163D" w:rsidRDefault="00C34DD1" w:rsidP="00C34DD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C34DD1" w:rsidRPr="000D163D" w:rsidRDefault="00C34DD1" w:rsidP="00C34DD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C34DD1" w:rsidRPr="000D163D" w:rsidRDefault="00C34DD1" w:rsidP="00C34DD1">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C34DD1" w:rsidRPr="000D163D" w:rsidRDefault="00C34DD1" w:rsidP="00C34DD1">
      <w:pPr>
        <w:spacing w:after="0" w:line="240" w:lineRule="auto"/>
        <w:jc w:val="both"/>
        <w:rPr>
          <w:rFonts w:ascii="Arial" w:hAnsi="Arial" w:cs="Arial"/>
          <w:sz w:val="16"/>
          <w:szCs w:val="16"/>
        </w:rPr>
      </w:pPr>
    </w:p>
    <w:p w:rsidR="00C34DD1" w:rsidRPr="000D163D" w:rsidRDefault="00C34DD1" w:rsidP="00C34DD1">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C34DD1" w:rsidRPr="000D163D" w:rsidTr="00953100">
        <w:tc>
          <w:tcPr>
            <w:tcW w:w="9242" w:type="dxa"/>
            <w:gridSpan w:val="2"/>
            <w:shd w:val="clear" w:color="auto" w:fill="auto"/>
          </w:tcPr>
          <w:p w:rsidR="00C34DD1" w:rsidRPr="000D163D" w:rsidRDefault="00C34DD1"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C34DD1" w:rsidRPr="000D163D" w:rsidRDefault="00C34DD1" w:rsidP="00953100">
            <w:pPr>
              <w:tabs>
                <w:tab w:val="left" w:pos="3416"/>
              </w:tabs>
              <w:spacing w:after="0" w:line="240" w:lineRule="auto"/>
              <w:jc w:val="center"/>
              <w:rPr>
                <w:rFonts w:ascii="Arial" w:hAnsi="Arial" w:cs="Arial"/>
                <w:b/>
                <w:sz w:val="16"/>
                <w:szCs w:val="16"/>
              </w:rPr>
            </w:pPr>
          </w:p>
        </w:tc>
      </w:tr>
      <w:tr w:rsidR="00C34DD1" w:rsidRPr="000D163D" w:rsidTr="00953100">
        <w:trPr>
          <w:trHeight w:val="409"/>
        </w:trPr>
        <w:tc>
          <w:tcPr>
            <w:tcW w:w="1526" w:type="dxa"/>
          </w:tcPr>
          <w:p w:rsidR="00C34DD1" w:rsidRPr="000D163D" w:rsidRDefault="00C34DD1"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C34DD1" w:rsidRPr="000D163D" w:rsidRDefault="00C34DD1"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34DD1" w:rsidRPr="000D163D" w:rsidTr="00953100">
        <w:trPr>
          <w:trHeight w:val="415"/>
        </w:trPr>
        <w:tc>
          <w:tcPr>
            <w:tcW w:w="1526" w:type="dxa"/>
          </w:tcPr>
          <w:p w:rsidR="00C34DD1" w:rsidRPr="000D163D" w:rsidRDefault="00C34DD1"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C34DD1" w:rsidRPr="000D163D" w:rsidRDefault="00C34DD1"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34DD1" w:rsidRPr="000D163D" w:rsidTr="00953100">
        <w:trPr>
          <w:trHeight w:val="421"/>
        </w:trPr>
        <w:tc>
          <w:tcPr>
            <w:tcW w:w="1526" w:type="dxa"/>
          </w:tcPr>
          <w:p w:rsidR="00C34DD1" w:rsidRPr="000D163D" w:rsidRDefault="00C34DD1"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C34DD1" w:rsidRPr="000D163D" w:rsidRDefault="00C34DD1"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34DD1" w:rsidRPr="000D163D" w:rsidTr="00953100">
        <w:trPr>
          <w:trHeight w:val="413"/>
        </w:trPr>
        <w:tc>
          <w:tcPr>
            <w:tcW w:w="1526" w:type="dxa"/>
          </w:tcPr>
          <w:p w:rsidR="00C34DD1" w:rsidRPr="000D163D" w:rsidRDefault="00C34DD1"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C34DD1" w:rsidRPr="000D163D" w:rsidRDefault="00C34DD1"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34DD1" w:rsidRPr="000D163D" w:rsidTr="00953100">
        <w:trPr>
          <w:trHeight w:val="419"/>
        </w:trPr>
        <w:tc>
          <w:tcPr>
            <w:tcW w:w="1526" w:type="dxa"/>
          </w:tcPr>
          <w:p w:rsidR="00C34DD1" w:rsidRPr="000D163D" w:rsidRDefault="00C34DD1"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C34DD1" w:rsidRPr="000D163D" w:rsidRDefault="00C34DD1"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8970EC" w:rsidRPr="00C34DD1" w:rsidRDefault="008970EC">
      <w:pPr>
        <w:rPr>
          <w:rFonts w:ascii="Arial" w:hAnsi="Arial" w:cs="Arial"/>
          <w:sz w:val="16"/>
          <w:szCs w:val="16"/>
        </w:rPr>
      </w:pPr>
    </w:p>
    <w:sectPr w:rsidR="008970EC" w:rsidRPr="00C34DD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5B" w:rsidRDefault="0073125B" w:rsidP="00374544">
      <w:pPr>
        <w:spacing w:after="0" w:line="240" w:lineRule="auto"/>
      </w:pPr>
      <w:r>
        <w:separator/>
      </w:r>
    </w:p>
  </w:endnote>
  <w:endnote w:type="continuationSeparator" w:id="0">
    <w:p w:rsidR="0073125B" w:rsidRDefault="0073125B" w:rsidP="0037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44" w:rsidRPr="00374544" w:rsidRDefault="00374544" w:rsidP="00374544">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Verdana" w:hAnsi="Verdana"/>
        <w:i/>
        <w:iCs/>
        <w:spacing w:val="-2"/>
        <w:sz w:val="16"/>
        <w:lang w:val="en-GB"/>
      </w:rPr>
    </w:pPr>
  </w:p>
  <w:p w:rsidR="00374544" w:rsidRDefault="00374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5B" w:rsidRDefault="0073125B" w:rsidP="00374544">
      <w:pPr>
        <w:spacing w:after="0" w:line="240" w:lineRule="auto"/>
      </w:pPr>
      <w:r>
        <w:separator/>
      </w:r>
    </w:p>
  </w:footnote>
  <w:footnote w:type="continuationSeparator" w:id="0">
    <w:p w:rsidR="0073125B" w:rsidRDefault="0073125B" w:rsidP="00374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D1" w:rsidRPr="00AE215C" w:rsidRDefault="00C34DD1" w:rsidP="00C34DD1">
    <w:pPr>
      <w:spacing w:after="0" w:line="240" w:lineRule="auto"/>
      <w:rPr>
        <w:rFonts w:ascii="Arial" w:hAnsi="Arial" w:cs="Arial"/>
        <w:b/>
        <w:sz w:val="16"/>
        <w:szCs w:val="16"/>
      </w:rPr>
    </w:pPr>
    <w:r w:rsidRPr="00AE215C">
      <w:rPr>
        <w:rFonts w:ascii="Arial" w:hAnsi="Arial" w:cs="Arial"/>
        <w:b/>
        <w:sz w:val="16"/>
        <w:szCs w:val="16"/>
      </w:rPr>
      <w:t>Company No.</w:t>
    </w:r>
  </w:p>
  <w:p w:rsidR="00C34DD1" w:rsidRDefault="00C34DD1" w:rsidP="00C34DD1">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D1FAAD"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5389"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C34DD1" w:rsidRPr="000D163D" w:rsidRDefault="00C34DD1" w:rsidP="00C34DD1">
    <w:pPr>
      <w:pStyle w:val="Header"/>
    </w:pPr>
  </w:p>
  <w:p w:rsidR="008970EC" w:rsidRPr="00C34DD1" w:rsidRDefault="008970EC" w:rsidP="00C34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31"/>
    <w:rsid w:val="00002631"/>
    <w:rsid w:val="000068FF"/>
    <w:rsid w:val="00077841"/>
    <w:rsid w:val="000F6DD6"/>
    <w:rsid w:val="001223D7"/>
    <w:rsid w:val="00144227"/>
    <w:rsid w:val="00197051"/>
    <w:rsid w:val="001A5DC3"/>
    <w:rsid w:val="00200ABB"/>
    <w:rsid w:val="00202717"/>
    <w:rsid w:val="00230026"/>
    <w:rsid w:val="00374544"/>
    <w:rsid w:val="00376CA9"/>
    <w:rsid w:val="00444ECE"/>
    <w:rsid w:val="00461F5E"/>
    <w:rsid w:val="0049693C"/>
    <w:rsid w:val="004B663E"/>
    <w:rsid w:val="004C2379"/>
    <w:rsid w:val="00500FEC"/>
    <w:rsid w:val="0059500A"/>
    <w:rsid w:val="005C6664"/>
    <w:rsid w:val="00623C62"/>
    <w:rsid w:val="00652DA6"/>
    <w:rsid w:val="00652F5C"/>
    <w:rsid w:val="00711006"/>
    <w:rsid w:val="0073125B"/>
    <w:rsid w:val="00855D78"/>
    <w:rsid w:val="008970EC"/>
    <w:rsid w:val="008E58C3"/>
    <w:rsid w:val="009B0E8B"/>
    <w:rsid w:val="00A20AB1"/>
    <w:rsid w:val="00A257A3"/>
    <w:rsid w:val="00A62D4B"/>
    <w:rsid w:val="00A87B34"/>
    <w:rsid w:val="00A96ED3"/>
    <w:rsid w:val="00AB2D25"/>
    <w:rsid w:val="00B0695A"/>
    <w:rsid w:val="00B21B93"/>
    <w:rsid w:val="00B34E1E"/>
    <w:rsid w:val="00B457F4"/>
    <w:rsid w:val="00C34DD1"/>
    <w:rsid w:val="00C5362B"/>
    <w:rsid w:val="00CE25CF"/>
    <w:rsid w:val="00D259D4"/>
    <w:rsid w:val="00D87E88"/>
    <w:rsid w:val="00E10E71"/>
    <w:rsid w:val="00F05FEE"/>
    <w:rsid w:val="00FA3D26"/>
    <w:rsid w:val="00FC61BE"/>
    <w:rsid w:val="00FE785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9D5D622-EB3F-4050-BB67-F41B5A3B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841"/>
    <w:rPr>
      <w:rFonts w:ascii="Segoe UI" w:hAnsi="Segoe UI" w:cs="Segoe UI"/>
      <w:sz w:val="18"/>
      <w:szCs w:val="18"/>
    </w:rPr>
  </w:style>
  <w:style w:type="paragraph" w:styleId="Header">
    <w:name w:val="header"/>
    <w:basedOn w:val="Normal"/>
    <w:link w:val="HeaderChar"/>
    <w:uiPriority w:val="99"/>
    <w:unhideWhenUsed/>
    <w:rsid w:val="0037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544"/>
  </w:style>
  <w:style w:type="paragraph" w:styleId="Footer">
    <w:name w:val="footer"/>
    <w:basedOn w:val="Normal"/>
    <w:link w:val="FooterChar"/>
    <w:uiPriority w:val="99"/>
    <w:unhideWhenUsed/>
    <w:rsid w:val="0037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3034">
      <w:bodyDiv w:val="1"/>
      <w:marLeft w:val="0"/>
      <w:marRight w:val="0"/>
      <w:marTop w:val="0"/>
      <w:marBottom w:val="0"/>
      <w:divBdr>
        <w:top w:val="none" w:sz="0" w:space="0" w:color="auto"/>
        <w:left w:val="none" w:sz="0" w:space="0" w:color="auto"/>
        <w:bottom w:val="none" w:sz="0" w:space="0" w:color="auto"/>
        <w:right w:val="none" w:sz="0" w:space="0" w:color="auto"/>
      </w:divBdr>
    </w:div>
    <w:div w:id="1759055834">
      <w:bodyDiv w:val="1"/>
      <w:marLeft w:val="0"/>
      <w:marRight w:val="0"/>
      <w:marTop w:val="0"/>
      <w:marBottom w:val="0"/>
      <w:divBdr>
        <w:top w:val="none" w:sz="0" w:space="0" w:color="auto"/>
        <w:left w:val="none" w:sz="0" w:space="0" w:color="auto"/>
        <w:bottom w:val="none" w:sz="0" w:space="0" w:color="auto"/>
        <w:right w:val="none" w:sz="0" w:space="0" w:color="auto"/>
      </w:divBdr>
    </w:div>
    <w:div w:id="20244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667F399F-F5CB-458A-8D68-831505F6E4E8}"/>
</file>

<file path=customXml/itemProps2.xml><?xml version="1.0" encoding="utf-8"?>
<ds:datastoreItem xmlns:ds="http://schemas.openxmlformats.org/officeDocument/2006/customXml" ds:itemID="{ABFE4492-D729-408E-9DCB-166ECB6700AE}"/>
</file>

<file path=customXml/itemProps3.xml><?xml version="1.0" encoding="utf-8"?>
<ds:datastoreItem xmlns:ds="http://schemas.openxmlformats.org/officeDocument/2006/customXml" ds:itemID="{C8B347AB-1B2D-4796-A9CC-2AB3876E12FA}"/>
</file>

<file path=docProps/app.xml><?xml version="1.0" encoding="utf-8"?>
<Properties xmlns="http://schemas.openxmlformats.org/officeDocument/2006/extended-properties" xmlns:vt="http://schemas.openxmlformats.org/officeDocument/2006/docPropsVTypes">
  <Template>Normal</Template>
  <TotalTime>45</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Azlina Yahya (RSD)</dc:creator>
  <cp:keywords/>
  <dc:description/>
  <cp:lastModifiedBy>Jamilah Taib (RSD)</cp:lastModifiedBy>
  <cp:revision>8</cp:revision>
  <cp:lastPrinted>2017-01-13T08:27:00Z</cp:lastPrinted>
  <dcterms:created xsi:type="dcterms:W3CDTF">2017-02-06T09:15:00Z</dcterms:created>
  <dcterms:modified xsi:type="dcterms:W3CDTF">2017-02-07T04:51:00Z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